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DB0E" w14:textId="0BCF2652" w:rsidR="00865F22" w:rsidRDefault="00865F22" w:rsidP="00865F22">
      <w:pPr>
        <w:tabs>
          <w:tab w:val="left" w:pos="7155"/>
        </w:tabs>
        <w:spacing w:line="360" w:lineRule="auto"/>
        <w:jc w:val="center"/>
        <w:rPr>
          <w:szCs w:val="24"/>
        </w:rPr>
      </w:pPr>
      <w:bookmarkStart w:id="0" w:name="_Hlk92713583"/>
      <w:r>
        <w:rPr>
          <w:noProof/>
        </w:rPr>
        <w:drawing>
          <wp:inline distT="0" distB="0" distL="0" distR="0" wp14:anchorId="692A3605" wp14:editId="13674AC4">
            <wp:extent cx="609600" cy="714375"/>
            <wp:effectExtent l="0" t="0" r="0" b="9525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6352" w14:textId="77777777" w:rsidR="00AF1CE0" w:rsidRPr="00AF1CE0" w:rsidRDefault="00AF1CE0" w:rsidP="00AF1CE0">
      <w:pPr>
        <w:ind w:right="0" w:firstLine="240"/>
        <w:jc w:val="center"/>
        <w:rPr>
          <w:b/>
          <w:color w:val="000000"/>
          <w:sz w:val="24"/>
          <w:szCs w:val="24"/>
        </w:rPr>
      </w:pPr>
      <w:r w:rsidRPr="00AF1CE0">
        <w:rPr>
          <w:b/>
          <w:color w:val="000000"/>
          <w:sz w:val="24"/>
          <w:szCs w:val="24"/>
        </w:rPr>
        <w:t>МУНИЦИПАЛЬНЫЙ СОВЕТ</w:t>
      </w:r>
    </w:p>
    <w:p w14:paraId="2AAF2DE3" w14:textId="77777777" w:rsidR="00AF1CE0" w:rsidRPr="00AF1CE0" w:rsidRDefault="00AF1CE0" w:rsidP="00AF1CE0">
      <w:pPr>
        <w:ind w:right="0" w:firstLine="240"/>
        <w:jc w:val="center"/>
        <w:rPr>
          <w:b/>
          <w:color w:val="000000"/>
          <w:sz w:val="24"/>
          <w:szCs w:val="24"/>
        </w:rPr>
      </w:pPr>
      <w:r w:rsidRPr="00AF1CE0">
        <w:rPr>
          <w:b/>
          <w:color w:val="000000"/>
          <w:sz w:val="24"/>
          <w:szCs w:val="24"/>
        </w:rPr>
        <w:t xml:space="preserve">ВНУТРИГОРОДСКОЕ МУНИЦИПАЛЬНОЕ ОБРАЗОВАНИЕ </w:t>
      </w:r>
    </w:p>
    <w:p w14:paraId="1D8022ED" w14:textId="77777777" w:rsidR="00AF1CE0" w:rsidRPr="00AF1CE0" w:rsidRDefault="00AF1CE0" w:rsidP="00AF1CE0">
      <w:pPr>
        <w:ind w:right="0" w:firstLine="240"/>
        <w:jc w:val="center"/>
        <w:rPr>
          <w:b/>
          <w:color w:val="000000"/>
          <w:sz w:val="24"/>
          <w:szCs w:val="24"/>
        </w:rPr>
      </w:pPr>
      <w:r w:rsidRPr="00AF1CE0">
        <w:rPr>
          <w:b/>
          <w:color w:val="000000"/>
          <w:sz w:val="24"/>
          <w:szCs w:val="24"/>
        </w:rPr>
        <w:t>ГОРОДА ФЕДЕРАЛЬНОГО ЗНАЧЕНИЯ САНКТ-ПЕТЕРБУРГА</w:t>
      </w:r>
    </w:p>
    <w:p w14:paraId="57C8A02F" w14:textId="77777777" w:rsidR="00AF1CE0" w:rsidRPr="00AF1CE0" w:rsidRDefault="00AF1CE0" w:rsidP="00AF1CE0">
      <w:pPr>
        <w:ind w:right="0" w:firstLine="240"/>
        <w:jc w:val="center"/>
        <w:rPr>
          <w:b/>
          <w:color w:val="000000"/>
          <w:sz w:val="24"/>
          <w:szCs w:val="24"/>
        </w:rPr>
      </w:pPr>
      <w:r w:rsidRPr="00AF1CE0">
        <w:rPr>
          <w:b/>
          <w:color w:val="000000"/>
          <w:sz w:val="24"/>
          <w:szCs w:val="24"/>
        </w:rPr>
        <w:t>МУНИЦИПАЛЬНЫЙ ОКРУГ ОЗЕРО ДОЛГОЕ</w:t>
      </w:r>
    </w:p>
    <w:p w14:paraId="46B60CDB" w14:textId="77777777" w:rsidR="00AF1CE0" w:rsidRPr="00AF1CE0" w:rsidRDefault="00AF1CE0" w:rsidP="00AF1CE0">
      <w:pPr>
        <w:ind w:right="0" w:firstLine="240"/>
        <w:jc w:val="center"/>
        <w:rPr>
          <w:b/>
          <w:color w:val="000000"/>
          <w:sz w:val="24"/>
          <w:szCs w:val="24"/>
        </w:rPr>
      </w:pPr>
      <w:r w:rsidRPr="00AF1CE0">
        <w:rPr>
          <w:b/>
          <w:color w:val="000000"/>
          <w:sz w:val="24"/>
          <w:szCs w:val="24"/>
          <w:lang w:val="en-US"/>
        </w:rPr>
        <w:t>VII</w:t>
      </w:r>
      <w:r w:rsidRPr="00AF1CE0">
        <w:rPr>
          <w:b/>
          <w:color w:val="000000"/>
          <w:sz w:val="24"/>
          <w:szCs w:val="24"/>
        </w:rPr>
        <w:t xml:space="preserve"> СОЗЫВ</w:t>
      </w:r>
    </w:p>
    <w:p w14:paraId="511808F8" w14:textId="77777777" w:rsidR="00AF1CE0" w:rsidRPr="00AF1CE0" w:rsidRDefault="00AF1CE0" w:rsidP="00AF1CE0">
      <w:pPr>
        <w:ind w:right="0" w:firstLine="240"/>
        <w:jc w:val="left"/>
        <w:rPr>
          <w:color w:val="000000"/>
          <w:sz w:val="28"/>
          <w:szCs w:val="28"/>
        </w:rPr>
      </w:pPr>
      <w:r w:rsidRPr="00AF1CE0">
        <w:rPr>
          <w:color w:val="000000"/>
          <w:sz w:val="28"/>
          <w:szCs w:val="28"/>
        </w:rPr>
        <w:t xml:space="preserve">                                                                  </w:t>
      </w:r>
    </w:p>
    <w:p w14:paraId="5810F1CC" w14:textId="0587B1A3" w:rsidR="00D60FBA" w:rsidRPr="008C0EDE" w:rsidRDefault="00AF1CE0" w:rsidP="008C0EDE">
      <w:pPr>
        <w:ind w:right="0" w:firstLine="240"/>
        <w:jc w:val="center"/>
        <w:rPr>
          <w:color w:val="000000"/>
          <w:sz w:val="32"/>
          <w:szCs w:val="32"/>
        </w:rPr>
      </w:pPr>
      <w:r w:rsidRPr="00AF1CE0">
        <w:rPr>
          <w:b/>
          <w:color w:val="000000"/>
          <w:sz w:val="32"/>
          <w:szCs w:val="32"/>
        </w:rPr>
        <w:t>РЕШЕНИЕ</w:t>
      </w:r>
    </w:p>
    <w:p w14:paraId="444BAE29" w14:textId="77777777" w:rsidR="005C7FA4" w:rsidRDefault="005C7FA4" w:rsidP="005C7FA4">
      <w:pPr>
        <w:ind w:firstLine="0"/>
        <w:rPr>
          <w:color w:val="000000"/>
          <w:sz w:val="24"/>
          <w:szCs w:val="24"/>
        </w:rPr>
      </w:pPr>
    </w:p>
    <w:p w14:paraId="59581696" w14:textId="23DD01AA" w:rsidR="00C80F27" w:rsidRDefault="00865F22" w:rsidP="009E1102">
      <w:pPr>
        <w:ind w:right="-2" w:firstLine="0"/>
        <w:jc w:val="center"/>
        <w:rPr>
          <w:color w:val="000000"/>
          <w:sz w:val="24"/>
          <w:szCs w:val="24"/>
        </w:rPr>
      </w:pPr>
      <w:r w:rsidRPr="005C7FA4">
        <w:rPr>
          <w:color w:val="000000"/>
          <w:sz w:val="24"/>
          <w:szCs w:val="24"/>
        </w:rPr>
        <w:t>«</w:t>
      </w:r>
      <w:r w:rsidR="00EE7E4E">
        <w:rPr>
          <w:color w:val="000000"/>
          <w:sz w:val="24"/>
          <w:szCs w:val="24"/>
        </w:rPr>
        <w:t>25</w:t>
      </w:r>
      <w:r w:rsidRPr="005C7FA4">
        <w:rPr>
          <w:color w:val="000000"/>
          <w:sz w:val="24"/>
          <w:szCs w:val="24"/>
        </w:rPr>
        <w:t xml:space="preserve">» </w:t>
      </w:r>
      <w:r w:rsidR="00A83A7D">
        <w:rPr>
          <w:color w:val="000000"/>
          <w:sz w:val="24"/>
          <w:szCs w:val="24"/>
        </w:rPr>
        <w:t>марта</w:t>
      </w:r>
      <w:r w:rsidRPr="005C7FA4">
        <w:rPr>
          <w:color w:val="000000"/>
          <w:sz w:val="24"/>
          <w:szCs w:val="24"/>
        </w:rPr>
        <w:t xml:space="preserve"> 202</w:t>
      </w:r>
      <w:r w:rsidR="00A83A7D">
        <w:rPr>
          <w:color w:val="000000"/>
          <w:sz w:val="24"/>
          <w:szCs w:val="24"/>
        </w:rPr>
        <w:t>6</w:t>
      </w:r>
      <w:r w:rsidRPr="005C7FA4">
        <w:rPr>
          <w:color w:val="000000"/>
          <w:sz w:val="24"/>
          <w:szCs w:val="24"/>
        </w:rPr>
        <w:t xml:space="preserve"> г.</w:t>
      </w:r>
      <w:r w:rsidR="00D60FBA">
        <w:rPr>
          <w:color w:val="000000"/>
          <w:sz w:val="24"/>
          <w:szCs w:val="24"/>
        </w:rPr>
        <w:t xml:space="preserve">                                       </w:t>
      </w:r>
      <w:r w:rsidRPr="005C7FA4">
        <w:rPr>
          <w:color w:val="000000"/>
          <w:sz w:val="24"/>
          <w:szCs w:val="24"/>
        </w:rPr>
        <w:t xml:space="preserve">                 </w:t>
      </w:r>
      <w:r w:rsidR="005C7FA4">
        <w:rPr>
          <w:color w:val="000000"/>
          <w:sz w:val="24"/>
          <w:szCs w:val="24"/>
        </w:rPr>
        <w:t xml:space="preserve">                                           </w:t>
      </w:r>
      <w:r w:rsidR="00D60FBA">
        <w:rPr>
          <w:color w:val="000000"/>
          <w:sz w:val="24"/>
          <w:szCs w:val="24"/>
        </w:rPr>
        <w:t xml:space="preserve">        </w:t>
      </w:r>
      <w:r w:rsidR="00EE7E4E">
        <w:rPr>
          <w:color w:val="000000"/>
          <w:sz w:val="24"/>
          <w:szCs w:val="24"/>
        </w:rPr>
        <w:t xml:space="preserve">       </w:t>
      </w:r>
      <w:r w:rsidRPr="005C7FA4">
        <w:rPr>
          <w:color w:val="000000"/>
          <w:sz w:val="24"/>
          <w:szCs w:val="24"/>
        </w:rPr>
        <w:t xml:space="preserve">№ </w:t>
      </w:r>
      <w:r w:rsidR="00EE7E4E">
        <w:rPr>
          <w:color w:val="000000"/>
          <w:sz w:val="24"/>
          <w:szCs w:val="24"/>
        </w:rPr>
        <w:t>01-04</w:t>
      </w:r>
      <w:r w:rsidRPr="005C7FA4">
        <w:rPr>
          <w:color w:val="000000"/>
          <w:sz w:val="24"/>
          <w:szCs w:val="24"/>
        </w:rPr>
        <w:t>/</w:t>
      </w:r>
      <w:bookmarkEnd w:id="0"/>
      <w:r w:rsidR="00EE7E4E">
        <w:rPr>
          <w:color w:val="000000"/>
          <w:sz w:val="24"/>
          <w:szCs w:val="24"/>
        </w:rPr>
        <w:t>62</w:t>
      </w:r>
    </w:p>
    <w:p w14:paraId="4043C02C" w14:textId="766329F8" w:rsidR="00D60FBA" w:rsidRDefault="00D60FBA" w:rsidP="009E1102">
      <w:pPr>
        <w:ind w:right="-2" w:firstLine="0"/>
        <w:jc w:val="center"/>
        <w:rPr>
          <w:b/>
          <w:sz w:val="24"/>
          <w:szCs w:val="24"/>
        </w:rPr>
      </w:pPr>
    </w:p>
    <w:p w14:paraId="554DFC30" w14:textId="77777777" w:rsidR="00514173" w:rsidRPr="005C7FA4" w:rsidRDefault="00514173" w:rsidP="009E1102">
      <w:pPr>
        <w:ind w:right="-2" w:firstLine="0"/>
        <w:jc w:val="center"/>
        <w:rPr>
          <w:b/>
          <w:sz w:val="24"/>
          <w:szCs w:val="24"/>
        </w:rPr>
      </w:pPr>
    </w:p>
    <w:p w14:paraId="403C4CF7" w14:textId="77777777" w:rsidR="002829D4" w:rsidRPr="002829D4" w:rsidRDefault="002829D4" w:rsidP="002829D4">
      <w:pPr>
        <w:ind w:right="-2" w:firstLine="0"/>
        <w:jc w:val="center"/>
        <w:rPr>
          <w:b/>
          <w:sz w:val="24"/>
          <w:szCs w:val="24"/>
        </w:rPr>
      </w:pPr>
      <w:bookmarkStart w:id="1" w:name="_Hlk150419689"/>
      <w:r w:rsidRPr="002829D4">
        <w:rPr>
          <w:b/>
          <w:sz w:val="24"/>
          <w:szCs w:val="24"/>
        </w:rPr>
        <w:t>О внесении изменений в решение Муниципального совета от 30.08.2023 № 01-04/52</w:t>
      </w:r>
    </w:p>
    <w:p w14:paraId="4E7A1797" w14:textId="77777777" w:rsidR="00193FA5" w:rsidRDefault="002829D4" w:rsidP="002829D4">
      <w:pPr>
        <w:ind w:right="-2" w:firstLine="0"/>
        <w:jc w:val="center"/>
        <w:rPr>
          <w:b/>
          <w:sz w:val="24"/>
          <w:szCs w:val="24"/>
        </w:rPr>
      </w:pPr>
      <w:r w:rsidRPr="002829D4">
        <w:rPr>
          <w:b/>
          <w:sz w:val="24"/>
          <w:szCs w:val="24"/>
        </w:rPr>
        <w:t>«</w:t>
      </w:r>
      <w:bookmarkStart w:id="2" w:name="_Hlk224894124"/>
      <w:r w:rsidRPr="002829D4">
        <w:rPr>
          <w:b/>
          <w:sz w:val="24"/>
          <w:szCs w:val="24"/>
        </w:rPr>
        <w:t xml:space="preserve">Об утверждении Положения «О порядке проведения регионального дня приема граждан во внутригородском муниципальном образовании города федерального значения </w:t>
      </w:r>
    </w:p>
    <w:p w14:paraId="54DD24E1" w14:textId="5CDE128A" w:rsidR="00D60FBA" w:rsidRDefault="002829D4" w:rsidP="002829D4">
      <w:pPr>
        <w:ind w:right="-2" w:firstLine="0"/>
        <w:jc w:val="center"/>
        <w:rPr>
          <w:b/>
          <w:sz w:val="24"/>
          <w:szCs w:val="24"/>
        </w:rPr>
      </w:pPr>
      <w:r w:rsidRPr="002829D4">
        <w:rPr>
          <w:b/>
          <w:sz w:val="24"/>
          <w:szCs w:val="24"/>
        </w:rPr>
        <w:t>Санкт-Петербурга Муниципальный округ Озеро Долгое»»</w:t>
      </w:r>
      <w:bookmarkEnd w:id="2"/>
    </w:p>
    <w:bookmarkEnd w:id="1"/>
    <w:p w14:paraId="69C6C8A0" w14:textId="190692F8" w:rsidR="00C80F27" w:rsidRPr="005C7FA4" w:rsidRDefault="00C80F27" w:rsidP="00A87B74">
      <w:pPr>
        <w:tabs>
          <w:tab w:val="left" w:pos="4084"/>
        </w:tabs>
        <w:ind w:right="-2" w:firstLine="0"/>
        <w:rPr>
          <w:sz w:val="24"/>
          <w:szCs w:val="24"/>
        </w:rPr>
      </w:pPr>
    </w:p>
    <w:p w14:paraId="3C6F03E5" w14:textId="067964DF" w:rsidR="007157E0" w:rsidRPr="005C7FA4" w:rsidRDefault="00A87B74" w:rsidP="009E1102">
      <w:pPr>
        <w:pStyle w:val="Heading"/>
        <w:ind w:right="-2" w:firstLine="720"/>
        <w:contextualSpacing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87B74">
        <w:rPr>
          <w:rFonts w:ascii="Times New Roman" w:hAnsi="Times New Roman"/>
          <w:b w:val="0"/>
          <w:sz w:val="24"/>
          <w:szCs w:val="24"/>
        </w:rPr>
        <w:t>В соответствии с Федеральным законом от 02.05.2006 № 59-ФЗ «О порядке рассмотрения обращений граждан Российской Федерации», Законом Санкт-Петербурга от 11.04.2018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федерального значения Санкт-Петербурга», Уставом внутригородского муниципального образования города федерального значения Санкт-Петербурга Муниципальный округ Озеро Долгое, в целях приведения муниципального правового акта в соответствие с действующим законодательством,</w:t>
      </w:r>
    </w:p>
    <w:p w14:paraId="75A92F02" w14:textId="77777777" w:rsidR="007157E0" w:rsidRPr="005C7FA4" w:rsidRDefault="007157E0" w:rsidP="009E1102">
      <w:pPr>
        <w:pStyle w:val="Heading"/>
        <w:ind w:right="-2"/>
        <w:contextualSpacing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7831C6C9" w14:textId="19AF23D5" w:rsidR="00631F55" w:rsidRPr="00D773A2" w:rsidRDefault="00D773A2" w:rsidP="009E1102">
      <w:pPr>
        <w:pStyle w:val="Heading"/>
        <w:ind w:right="-2"/>
        <w:contextualSpacing/>
        <w:jc w:val="both"/>
        <w:rPr>
          <w:rFonts w:ascii="Times New Roman" w:hAnsi="Times New Roman"/>
          <w:sz w:val="24"/>
          <w:szCs w:val="24"/>
        </w:rPr>
      </w:pPr>
      <w:r w:rsidRPr="00D773A2">
        <w:rPr>
          <w:rFonts w:ascii="Times New Roman" w:hAnsi="Times New Roman"/>
          <w:sz w:val="24"/>
          <w:szCs w:val="24"/>
        </w:rPr>
        <w:t xml:space="preserve">Муниципальный совет </w:t>
      </w:r>
      <w:r w:rsidR="00A77BBC" w:rsidRPr="00D773A2">
        <w:rPr>
          <w:rFonts w:ascii="Times New Roman" w:eastAsia="Calibri" w:hAnsi="Times New Roman"/>
          <w:sz w:val="24"/>
          <w:szCs w:val="24"/>
          <w:lang w:eastAsia="en-US"/>
        </w:rPr>
        <w:t>РЕШИЛ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28A3F5C5" w14:textId="77777777" w:rsidR="00C80F27" w:rsidRPr="005C7FA4" w:rsidRDefault="00C80F27" w:rsidP="009E1102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3F32D" w14:textId="238C7979" w:rsidR="00A87B74" w:rsidRDefault="00913A69" w:rsidP="00A9542A">
      <w:pPr>
        <w:shd w:val="clear" w:color="auto" w:fill="FFFFFF"/>
        <w:tabs>
          <w:tab w:val="left" w:pos="426"/>
        </w:tabs>
        <w:ind w:right="-2" w:firstLine="0"/>
        <w:rPr>
          <w:color w:val="000000"/>
          <w:sz w:val="24"/>
          <w:szCs w:val="24"/>
        </w:rPr>
      </w:pPr>
      <w:r w:rsidRPr="00913A69">
        <w:rPr>
          <w:color w:val="000000"/>
          <w:sz w:val="24"/>
          <w:szCs w:val="24"/>
        </w:rPr>
        <w:t xml:space="preserve">1. </w:t>
      </w:r>
      <w:r w:rsidR="00E76654" w:rsidRPr="00E76654">
        <w:rPr>
          <w:color w:val="000000"/>
          <w:sz w:val="24"/>
          <w:szCs w:val="24"/>
        </w:rPr>
        <w:t xml:space="preserve">Внести </w:t>
      </w:r>
      <w:r w:rsidR="00A9542A">
        <w:rPr>
          <w:color w:val="000000"/>
          <w:sz w:val="24"/>
          <w:szCs w:val="24"/>
        </w:rPr>
        <w:t xml:space="preserve">изменения в Решение </w:t>
      </w:r>
      <w:r w:rsidR="00AF4B9E">
        <w:rPr>
          <w:color w:val="000000"/>
          <w:sz w:val="24"/>
          <w:szCs w:val="24"/>
        </w:rPr>
        <w:t>МС</w:t>
      </w:r>
      <w:r w:rsidR="00A9542A">
        <w:rPr>
          <w:color w:val="000000"/>
          <w:sz w:val="24"/>
          <w:szCs w:val="24"/>
        </w:rPr>
        <w:t xml:space="preserve"> МО </w:t>
      </w:r>
      <w:proofErr w:type="spellStart"/>
      <w:r w:rsidR="00A9542A">
        <w:rPr>
          <w:color w:val="000000"/>
          <w:sz w:val="24"/>
          <w:szCs w:val="24"/>
        </w:rPr>
        <w:t>МО</w:t>
      </w:r>
      <w:proofErr w:type="spellEnd"/>
      <w:r w:rsidR="00A9542A">
        <w:rPr>
          <w:color w:val="000000"/>
          <w:sz w:val="24"/>
          <w:szCs w:val="24"/>
        </w:rPr>
        <w:t xml:space="preserve"> Озеро Долгое </w:t>
      </w:r>
      <w:r w:rsidR="00A9542A" w:rsidRPr="00E76654">
        <w:rPr>
          <w:color w:val="000000"/>
          <w:sz w:val="24"/>
          <w:szCs w:val="24"/>
        </w:rPr>
        <w:t xml:space="preserve">№ 01-04/52 </w:t>
      </w:r>
      <w:r w:rsidR="00A9542A">
        <w:rPr>
          <w:color w:val="000000"/>
          <w:sz w:val="24"/>
          <w:szCs w:val="24"/>
        </w:rPr>
        <w:t>от 30.08.2023 «</w:t>
      </w:r>
      <w:r w:rsidR="00A9542A" w:rsidRPr="00A9542A">
        <w:rPr>
          <w:color w:val="000000"/>
          <w:sz w:val="24"/>
          <w:szCs w:val="24"/>
        </w:rPr>
        <w:t>Об утверждении Положения «О порядке проведения регионального дня приема граждан во внутригородском муниципальном образовании города федерального значения Санкт-Петербурга Муниципальный округ Озеро Долгое»»</w:t>
      </w:r>
      <w:r w:rsidR="002016DD">
        <w:rPr>
          <w:color w:val="000000"/>
          <w:sz w:val="24"/>
          <w:szCs w:val="24"/>
        </w:rPr>
        <w:t xml:space="preserve">, </w:t>
      </w:r>
      <w:r w:rsidR="00A9542A">
        <w:rPr>
          <w:color w:val="000000"/>
          <w:sz w:val="24"/>
          <w:szCs w:val="24"/>
        </w:rPr>
        <w:t xml:space="preserve">далее </w:t>
      </w:r>
      <w:r w:rsidR="002016DD">
        <w:rPr>
          <w:color w:val="000000"/>
          <w:sz w:val="24"/>
          <w:szCs w:val="24"/>
        </w:rPr>
        <w:t>–</w:t>
      </w:r>
      <w:r w:rsidR="00A9542A">
        <w:rPr>
          <w:color w:val="000000"/>
          <w:sz w:val="24"/>
          <w:szCs w:val="24"/>
        </w:rPr>
        <w:t xml:space="preserve"> Положение</w:t>
      </w:r>
      <w:r w:rsidR="002016DD">
        <w:rPr>
          <w:color w:val="000000"/>
          <w:sz w:val="24"/>
          <w:szCs w:val="24"/>
        </w:rPr>
        <w:t>,</w:t>
      </w:r>
      <w:r w:rsidR="00E76654" w:rsidRPr="00E76654">
        <w:rPr>
          <w:color w:val="000000"/>
          <w:sz w:val="24"/>
          <w:szCs w:val="24"/>
        </w:rPr>
        <w:t xml:space="preserve"> следующие изменения</w:t>
      </w:r>
      <w:r w:rsidR="00A87B74" w:rsidRPr="00A87B74">
        <w:rPr>
          <w:color w:val="000000"/>
          <w:sz w:val="24"/>
          <w:szCs w:val="24"/>
        </w:rPr>
        <w:t>:</w:t>
      </w:r>
    </w:p>
    <w:p w14:paraId="0346BBBB" w14:textId="5D49EAEF" w:rsidR="00A87B74" w:rsidRPr="00A87B74" w:rsidRDefault="00C8738E" w:rsidP="00A87B74">
      <w:pPr>
        <w:shd w:val="clear" w:color="auto" w:fill="FFFFFF"/>
        <w:tabs>
          <w:tab w:val="left" w:pos="426"/>
        </w:tabs>
        <w:ind w:right="-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7B74" w:rsidRPr="00A87B74">
        <w:rPr>
          <w:color w:val="000000"/>
          <w:sz w:val="24"/>
          <w:szCs w:val="24"/>
        </w:rPr>
        <w:t>.1. Пункт 1.6</w:t>
      </w:r>
      <w:r w:rsidR="00A9542A">
        <w:rPr>
          <w:color w:val="000000"/>
          <w:sz w:val="24"/>
          <w:szCs w:val="24"/>
        </w:rPr>
        <w:t xml:space="preserve"> Положения</w:t>
      </w:r>
      <w:r w:rsidR="00A87B74" w:rsidRPr="00A87B74">
        <w:rPr>
          <w:color w:val="000000"/>
          <w:sz w:val="24"/>
          <w:szCs w:val="24"/>
        </w:rPr>
        <w:t xml:space="preserve"> изложить в следующей редакции:</w:t>
      </w:r>
    </w:p>
    <w:p w14:paraId="2D5619F2" w14:textId="0FDFEEAB" w:rsidR="008C0EDE" w:rsidRDefault="00A87B74" w:rsidP="008C0EDE">
      <w:pPr>
        <w:shd w:val="clear" w:color="auto" w:fill="FFFFFF"/>
        <w:tabs>
          <w:tab w:val="left" w:pos="426"/>
        </w:tabs>
        <w:ind w:right="-2" w:firstLine="0"/>
        <w:rPr>
          <w:color w:val="000000"/>
          <w:sz w:val="24"/>
          <w:szCs w:val="24"/>
        </w:rPr>
      </w:pPr>
      <w:r w:rsidRPr="00A87B74">
        <w:rPr>
          <w:color w:val="000000"/>
          <w:sz w:val="24"/>
          <w:szCs w:val="24"/>
        </w:rPr>
        <w:t>«1.6. Запись граждан на личный прием осуществляется на основании письменных заявлений граждан лично либо путем направления почтовых отправлений по адресу: Санкт-Петербург, пр. Испытателей, дом 31, корп.1, либо в форме электронного документа через электронную приемную на официальном сайте Муниципального образования в информационно-телекоммуникационной сети «Интернет».»</w:t>
      </w:r>
    </w:p>
    <w:p w14:paraId="02DB4B98" w14:textId="1F6424AF" w:rsidR="00C80F27" w:rsidRPr="005C7FA4" w:rsidRDefault="00C8738E" w:rsidP="009E1102">
      <w:pPr>
        <w:tabs>
          <w:tab w:val="left" w:pos="426"/>
        </w:tabs>
        <w:ind w:right="-2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C80F27" w:rsidRPr="005C7FA4">
        <w:rPr>
          <w:sz w:val="24"/>
          <w:szCs w:val="24"/>
        </w:rPr>
        <w:t>. </w:t>
      </w:r>
      <w:r w:rsidR="00C139DC">
        <w:rPr>
          <w:sz w:val="24"/>
          <w:szCs w:val="24"/>
        </w:rPr>
        <w:tab/>
      </w:r>
      <w:r w:rsidR="00C80F27" w:rsidRPr="005C7FA4">
        <w:rPr>
          <w:sz w:val="24"/>
          <w:szCs w:val="24"/>
        </w:rPr>
        <w:t xml:space="preserve">Контроль за исполнением настоящего решения возложить на Главу внутригородского муниципального образования города федерального значения Санкт-Петербурга </w:t>
      </w:r>
      <w:r w:rsidR="00FF6A61" w:rsidRPr="005C7FA4">
        <w:rPr>
          <w:sz w:val="24"/>
          <w:szCs w:val="24"/>
        </w:rPr>
        <w:t>М</w:t>
      </w:r>
      <w:r w:rsidR="00C80F27" w:rsidRPr="005C7FA4">
        <w:rPr>
          <w:sz w:val="24"/>
          <w:szCs w:val="24"/>
        </w:rPr>
        <w:t xml:space="preserve">униципальный округ </w:t>
      </w:r>
      <w:r w:rsidR="00FF6A61" w:rsidRPr="005C7FA4">
        <w:rPr>
          <w:sz w:val="24"/>
          <w:szCs w:val="24"/>
        </w:rPr>
        <w:t>Озеро Долгое.</w:t>
      </w:r>
    </w:p>
    <w:p w14:paraId="57265725" w14:textId="32CE1C47" w:rsidR="00C80F27" w:rsidRPr="005C7FA4" w:rsidRDefault="00C8738E" w:rsidP="009E1102">
      <w:pPr>
        <w:tabs>
          <w:tab w:val="left" w:pos="426"/>
        </w:tabs>
        <w:ind w:right="-2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C80F27" w:rsidRPr="005C7FA4">
        <w:rPr>
          <w:sz w:val="24"/>
          <w:szCs w:val="24"/>
        </w:rPr>
        <w:t>. </w:t>
      </w:r>
      <w:r w:rsidR="00C139DC">
        <w:rPr>
          <w:sz w:val="24"/>
          <w:szCs w:val="24"/>
        </w:rPr>
        <w:tab/>
      </w:r>
      <w:r w:rsidR="008C0EDE" w:rsidRPr="008C0EDE">
        <w:rPr>
          <w:sz w:val="24"/>
          <w:szCs w:val="24"/>
        </w:rPr>
        <w:t>Настоящее решение вступает в силу на следующий день после его официального опубликования</w:t>
      </w:r>
      <w:r w:rsidR="00C80F27" w:rsidRPr="005C7FA4">
        <w:rPr>
          <w:sz w:val="24"/>
          <w:szCs w:val="24"/>
        </w:rPr>
        <w:t>.</w:t>
      </w:r>
    </w:p>
    <w:p w14:paraId="74EA06CC" w14:textId="77777777" w:rsidR="00C80F27" w:rsidRPr="005C7FA4" w:rsidRDefault="00C80F27" w:rsidP="00631F55">
      <w:pPr>
        <w:ind w:firstLine="0"/>
        <w:rPr>
          <w:sz w:val="24"/>
          <w:szCs w:val="24"/>
        </w:rPr>
      </w:pPr>
    </w:p>
    <w:p w14:paraId="5A9D4E20" w14:textId="77777777" w:rsidR="0001255E" w:rsidRDefault="0001255E" w:rsidP="00514173">
      <w:pPr>
        <w:ind w:firstLine="0"/>
        <w:rPr>
          <w:color w:val="000000"/>
          <w:sz w:val="24"/>
          <w:szCs w:val="24"/>
        </w:rPr>
      </w:pPr>
    </w:p>
    <w:p w14:paraId="28FB82BB" w14:textId="44004D2B" w:rsidR="00514173" w:rsidRPr="00514173" w:rsidRDefault="00514173" w:rsidP="00514173">
      <w:pPr>
        <w:ind w:firstLine="0"/>
        <w:rPr>
          <w:color w:val="000000"/>
          <w:sz w:val="24"/>
          <w:szCs w:val="24"/>
        </w:rPr>
      </w:pPr>
      <w:r w:rsidRPr="00514173">
        <w:rPr>
          <w:color w:val="000000"/>
          <w:sz w:val="24"/>
          <w:szCs w:val="24"/>
        </w:rPr>
        <w:t xml:space="preserve">Глава МО </w:t>
      </w:r>
      <w:proofErr w:type="spellStart"/>
      <w:r w:rsidRPr="00514173">
        <w:rPr>
          <w:color w:val="000000"/>
          <w:sz w:val="24"/>
          <w:szCs w:val="24"/>
        </w:rPr>
        <w:t>МО</w:t>
      </w:r>
      <w:proofErr w:type="spellEnd"/>
      <w:r w:rsidRPr="00514173">
        <w:rPr>
          <w:color w:val="000000"/>
          <w:sz w:val="24"/>
          <w:szCs w:val="24"/>
        </w:rPr>
        <w:t xml:space="preserve"> Озеро Долгое, </w:t>
      </w:r>
    </w:p>
    <w:p w14:paraId="53D2F74F" w14:textId="77777777" w:rsidR="00514173" w:rsidRPr="00514173" w:rsidRDefault="00514173" w:rsidP="00514173">
      <w:pPr>
        <w:ind w:firstLine="0"/>
        <w:rPr>
          <w:color w:val="000000"/>
          <w:sz w:val="24"/>
          <w:szCs w:val="24"/>
        </w:rPr>
      </w:pPr>
      <w:r w:rsidRPr="00514173">
        <w:rPr>
          <w:color w:val="000000"/>
          <w:sz w:val="24"/>
          <w:szCs w:val="24"/>
        </w:rPr>
        <w:t xml:space="preserve">исполняющий полномочия </w:t>
      </w:r>
    </w:p>
    <w:p w14:paraId="093024BA" w14:textId="253ADC2E" w:rsidR="00C80F27" w:rsidRDefault="00514173" w:rsidP="00514173">
      <w:pPr>
        <w:ind w:firstLine="0"/>
        <w:rPr>
          <w:color w:val="000000"/>
          <w:sz w:val="24"/>
          <w:szCs w:val="24"/>
        </w:rPr>
      </w:pPr>
      <w:r w:rsidRPr="00514173">
        <w:rPr>
          <w:color w:val="000000"/>
          <w:sz w:val="24"/>
          <w:szCs w:val="24"/>
        </w:rPr>
        <w:t>председателя Муниципального совета</w:t>
      </w:r>
      <w:r w:rsidRPr="00514173">
        <w:rPr>
          <w:color w:val="000000"/>
          <w:sz w:val="24"/>
          <w:szCs w:val="24"/>
        </w:rPr>
        <w:t xml:space="preserve"> </w:t>
      </w:r>
      <w:r w:rsidR="00631F55" w:rsidRPr="005C7FA4">
        <w:rPr>
          <w:color w:val="000000"/>
          <w:sz w:val="24"/>
          <w:szCs w:val="24"/>
        </w:rPr>
        <w:tab/>
      </w:r>
      <w:r w:rsidR="00631F55" w:rsidRPr="005C7FA4">
        <w:rPr>
          <w:color w:val="000000"/>
          <w:sz w:val="24"/>
          <w:szCs w:val="24"/>
        </w:rPr>
        <w:tab/>
      </w:r>
      <w:r w:rsidR="00631F55" w:rsidRPr="005C7FA4">
        <w:rPr>
          <w:color w:val="000000"/>
          <w:sz w:val="24"/>
          <w:szCs w:val="24"/>
        </w:rPr>
        <w:tab/>
      </w:r>
      <w:r w:rsidR="00631F55" w:rsidRPr="005C7FA4">
        <w:rPr>
          <w:color w:val="000000"/>
          <w:sz w:val="24"/>
          <w:szCs w:val="24"/>
        </w:rPr>
        <w:tab/>
      </w:r>
      <w:r w:rsidR="00631F55" w:rsidRPr="005C7FA4">
        <w:rPr>
          <w:color w:val="000000"/>
          <w:sz w:val="24"/>
          <w:szCs w:val="24"/>
        </w:rPr>
        <w:tab/>
        <w:t>          </w:t>
      </w:r>
      <w:r w:rsidR="00C75AFD">
        <w:rPr>
          <w:color w:val="000000"/>
          <w:sz w:val="24"/>
          <w:szCs w:val="24"/>
        </w:rPr>
        <w:t xml:space="preserve">     </w:t>
      </w:r>
      <w:r w:rsidR="00A840BF" w:rsidRPr="005C7FA4">
        <w:rPr>
          <w:color w:val="000000"/>
          <w:sz w:val="24"/>
          <w:szCs w:val="24"/>
        </w:rPr>
        <w:t>Д.В. Бенеманский</w:t>
      </w:r>
    </w:p>
    <w:p w14:paraId="0D027428" w14:textId="5037DEC4" w:rsidR="002829D4" w:rsidRPr="002829D4" w:rsidRDefault="00C75AFD" w:rsidP="00F61A4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br w:type="page"/>
      </w:r>
      <w:r w:rsidR="002829D4" w:rsidRPr="002829D4">
        <w:rPr>
          <w:color w:val="000000"/>
          <w:sz w:val="22"/>
          <w:szCs w:val="22"/>
        </w:rPr>
        <w:lastRenderedPageBreak/>
        <w:t xml:space="preserve">Приложение к Решению </w:t>
      </w:r>
    </w:p>
    <w:p w14:paraId="322EDFAD" w14:textId="77777777" w:rsidR="002829D4" w:rsidRPr="002829D4" w:rsidRDefault="002829D4" w:rsidP="002829D4">
      <w:pPr>
        <w:ind w:firstLine="0"/>
        <w:jc w:val="right"/>
        <w:rPr>
          <w:color w:val="000000"/>
          <w:sz w:val="22"/>
          <w:szCs w:val="22"/>
        </w:rPr>
      </w:pPr>
      <w:r w:rsidRPr="002829D4">
        <w:rPr>
          <w:color w:val="000000"/>
          <w:sz w:val="22"/>
          <w:szCs w:val="22"/>
        </w:rPr>
        <w:t xml:space="preserve">Муниципального совета </w:t>
      </w:r>
    </w:p>
    <w:p w14:paraId="4B47ABB7" w14:textId="694406FA" w:rsidR="002829D4" w:rsidRPr="002829D4" w:rsidRDefault="002829D4" w:rsidP="002829D4">
      <w:pPr>
        <w:ind w:firstLine="0"/>
        <w:jc w:val="right"/>
        <w:rPr>
          <w:color w:val="000000"/>
          <w:sz w:val="22"/>
          <w:szCs w:val="22"/>
        </w:rPr>
      </w:pPr>
      <w:r w:rsidRPr="002829D4">
        <w:rPr>
          <w:color w:val="000000"/>
          <w:sz w:val="22"/>
          <w:szCs w:val="22"/>
        </w:rPr>
        <w:t xml:space="preserve">от </w:t>
      </w:r>
      <w:r w:rsidR="00081CFF">
        <w:rPr>
          <w:color w:val="000000"/>
          <w:sz w:val="22"/>
          <w:szCs w:val="22"/>
        </w:rPr>
        <w:t>30</w:t>
      </w:r>
      <w:r w:rsidRPr="002829D4">
        <w:rPr>
          <w:color w:val="000000"/>
          <w:sz w:val="22"/>
          <w:szCs w:val="22"/>
        </w:rPr>
        <w:t>.0</w:t>
      </w:r>
      <w:r w:rsidR="00081CFF">
        <w:rPr>
          <w:color w:val="000000"/>
          <w:sz w:val="22"/>
          <w:szCs w:val="22"/>
        </w:rPr>
        <w:t>8</w:t>
      </w:r>
      <w:r w:rsidRPr="002829D4">
        <w:rPr>
          <w:color w:val="000000"/>
          <w:sz w:val="22"/>
          <w:szCs w:val="22"/>
        </w:rPr>
        <w:t>.202</w:t>
      </w:r>
      <w:r w:rsidR="00081CFF">
        <w:rPr>
          <w:color w:val="000000"/>
          <w:sz w:val="22"/>
          <w:szCs w:val="22"/>
        </w:rPr>
        <w:t>3</w:t>
      </w:r>
      <w:r w:rsidRPr="002829D4">
        <w:rPr>
          <w:color w:val="000000"/>
          <w:sz w:val="22"/>
          <w:szCs w:val="22"/>
        </w:rPr>
        <w:t xml:space="preserve"> № </w:t>
      </w:r>
      <w:r w:rsidR="00081CFF">
        <w:rPr>
          <w:color w:val="000000"/>
          <w:sz w:val="22"/>
          <w:szCs w:val="22"/>
        </w:rPr>
        <w:t>01-04/52</w:t>
      </w:r>
    </w:p>
    <w:p w14:paraId="1C99386E" w14:textId="7C381072" w:rsidR="00AD0A49" w:rsidRDefault="002829D4" w:rsidP="002829D4">
      <w:pPr>
        <w:ind w:firstLine="0"/>
        <w:jc w:val="right"/>
        <w:rPr>
          <w:sz w:val="22"/>
          <w:szCs w:val="22"/>
        </w:rPr>
      </w:pPr>
      <w:r w:rsidRPr="002829D4">
        <w:rPr>
          <w:sz w:val="22"/>
          <w:szCs w:val="22"/>
        </w:rPr>
        <w:t>(с изм</w:t>
      </w:r>
      <w:r w:rsidR="00AF4B9E">
        <w:rPr>
          <w:sz w:val="22"/>
          <w:szCs w:val="22"/>
        </w:rPr>
        <w:t>.</w:t>
      </w:r>
      <w:r w:rsidRPr="002829D4">
        <w:rPr>
          <w:sz w:val="22"/>
          <w:szCs w:val="22"/>
        </w:rPr>
        <w:t xml:space="preserve"> от</w:t>
      </w:r>
      <w:r w:rsidR="00E31113">
        <w:rPr>
          <w:sz w:val="22"/>
          <w:szCs w:val="22"/>
        </w:rPr>
        <w:t xml:space="preserve"> 22</w:t>
      </w:r>
      <w:r w:rsidRPr="002829D4">
        <w:rPr>
          <w:sz w:val="22"/>
          <w:szCs w:val="22"/>
        </w:rPr>
        <w:t>.</w:t>
      </w:r>
      <w:r w:rsidR="00E31113">
        <w:rPr>
          <w:sz w:val="22"/>
          <w:szCs w:val="22"/>
        </w:rPr>
        <w:t>11</w:t>
      </w:r>
      <w:r w:rsidRPr="002829D4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E31113">
        <w:rPr>
          <w:sz w:val="22"/>
          <w:szCs w:val="22"/>
        </w:rPr>
        <w:t>3</w:t>
      </w:r>
      <w:r w:rsidRPr="002829D4">
        <w:rPr>
          <w:sz w:val="22"/>
          <w:szCs w:val="22"/>
        </w:rPr>
        <w:t xml:space="preserve"> № </w:t>
      </w:r>
      <w:r w:rsidR="00E31113">
        <w:rPr>
          <w:sz w:val="22"/>
          <w:szCs w:val="22"/>
        </w:rPr>
        <w:t>01-04</w:t>
      </w:r>
      <w:r w:rsidRPr="002829D4">
        <w:rPr>
          <w:sz w:val="22"/>
          <w:szCs w:val="22"/>
        </w:rPr>
        <w:t>/</w:t>
      </w:r>
      <w:r w:rsidR="00E31113">
        <w:rPr>
          <w:sz w:val="22"/>
          <w:szCs w:val="22"/>
        </w:rPr>
        <w:t>54</w:t>
      </w:r>
      <w:r w:rsidR="00AD0A49">
        <w:rPr>
          <w:sz w:val="22"/>
          <w:szCs w:val="22"/>
        </w:rPr>
        <w:t>;</w:t>
      </w:r>
    </w:p>
    <w:p w14:paraId="1239A480" w14:textId="5A3A368B" w:rsidR="002829D4" w:rsidRPr="002829D4" w:rsidRDefault="00AD0A49" w:rsidP="002829D4">
      <w:pPr>
        <w:ind w:firstLine="0"/>
        <w:jc w:val="right"/>
        <w:rPr>
          <w:color w:val="000000"/>
          <w:sz w:val="22"/>
          <w:szCs w:val="22"/>
        </w:rPr>
      </w:pPr>
      <w:r w:rsidRPr="002829D4">
        <w:rPr>
          <w:sz w:val="22"/>
          <w:szCs w:val="22"/>
        </w:rPr>
        <w:t>с изм</w:t>
      </w:r>
      <w:r w:rsidR="00AF4B9E">
        <w:rPr>
          <w:sz w:val="22"/>
          <w:szCs w:val="22"/>
        </w:rPr>
        <w:t>.</w:t>
      </w:r>
      <w:r w:rsidRPr="002829D4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</w:t>
      </w:r>
      <w:r w:rsidR="00F46D4A">
        <w:rPr>
          <w:sz w:val="22"/>
          <w:szCs w:val="22"/>
        </w:rPr>
        <w:t>25.03.2026 №01-04/62</w:t>
      </w:r>
      <w:r w:rsidR="00A80378">
        <w:rPr>
          <w:sz w:val="22"/>
          <w:szCs w:val="22"/>
        </w:rPr>
        <w:t>)</w:t>
      </w:r>
    </w:p>
    <w:p w14:paraId="17936A58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</w:p>
    <w:p w14:paraId="0D6363CD" w14:textId="03F2D0F8" w:rsidR="002829D4" w:rsidRPr="002829D4" w:rsidRDefault="002829D4" w:rsidP="002829D4">
      <w:pPr>
        <w:ind w:firstLine="0"/>
        <w:jc w:val="center"/>
        <w:rPr>
          <w:b/>
          <w:bCs/>
          <w:color w:val="000000"/>
          <w:sz w:val="24"/>
          <w:szCs w:val="24"/>
        </w:rPr>
      </w:pPr>
      <w:r w:rsidRPr="002829D4">
        <w:rPr>
          <w:b/>
          <w:bCs/>
          <w:color w:val="000000"/>
          <w:sz w:val="24"/>
          <w:szCs w:val="24"/>
        </w:rPr>
        <w:t>Положение</w:t>
      </w:r>
    </w:p>
    <w:p w14:paraId="38F85AEF" w14:textId="77777777" w:rsidR="002829D4" w:rsidRPr="002829D4" w:rsidRDefault="002829D4" w:rsidP="002829D4">
      <w:pPr>
        <w:ind w:firstLine="0"/>
        <w:jc w:val="center"/>
        <w:rPr>
          <w:b/>
          <w:bCs/>
          <w:color w:val="000000"/>
          <w:sz w:val="24"/>
          <w:szCs w:val="24"/>
        </w:rPr>
      </w:pPr>
      <w:r w:rsidRPr="002829D4">
        <w:rPr>
          <w:b/>
          <w:bCs/>
          <w:color w:val="000000"/>
          <w:sz w:val="24"/>
          <w:szCs w:val="24"/>
        </w:rPr>
        <w:t>о порядке проведения регионального дня приема граждан руководителями внутригородского муниципального образования города федерального значения Санкт-Петербурга Муниципальный округ Озеро Долгое и (или) уполномоченными ими на это лицами</w:t>
      </w:r>
    </w:p>
    <w:p w14:paraId="2AC543CA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</w:p>
    <w:p w14:paraId="6CC6625D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1.</w:t>
      </w:r>
      <w:r w:rsidRPr="002829D4">
        <w:rPr>
          <w:color w:val="000000"/>
          <w:sz w:val="24"/>
          <w:szCs w:val="24"/>
        </w:rPr>
        <w:tab/>
        <w:t>Общие положения.</w:t>
      </w:r>
    </w:p>
    <w:p w14:paraId="11B87CA7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1.1. Настоящее Положение определяет порядок проведения регионального дня приема граждан руководителями внутригородского муниципального образования города федерального значения Санкт-Петербурга Муниципальный округ Озеро Долгое и (или) уполномоченными ими на это лицами (далее – руководители и (или) уполномоченные лица).</w:t>
      </w:r>
    </w:p>
    <w:p w14:paraId="6D92D7AD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1.2. Региональный день приема граждан руководителями и (или) уполномоченными лицами (далее - личный прием граждан) осуществляется в соответствии с Конституцией Российской Федерации, Федеральным законом от 02.05.2006 № 59-ФЗ  «О порядке рассмотрения обращений граждан Российской Федерации» (далее - Федеральный закон), Законом Санкт-Петербурга от 11.04.2018 года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Санкт-Петербурга», Уставом внутригородского муниципального образования города федерального значения Санкт-Петербурга Муниципальный округ Озеро Долгое, настоящим Положением.</w:t>
      </w:r>
    </w:p>
    <w:p w14:paraId="3568ECDA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 xml:space="preserve">1.3. Руководители вправе уполномочить должностное лицо внутригородского муниципального образования города федерального значения Санкт-Петербурга Муниципальный округ Озеро Долгое (далее – Муниципальное образование, МО </w:t>
      </w:r>
      <w:proofErr w:type="spellStart"/>
      <w:r w:rsidRPr="002829D4">
        <w:rPr>
          <w:color w:val="000000"/>
          <w:sz w:val="24"/>
          <w:szCs w:val="24"/>
        </w:rPr>
        <w:t>МО</w:t>
      </w:r>
      <w:proofErr w:type="spellEnd"/>
      <w:r w:rsidRPr="002829D4">
        <w:rPr>
          <w:color w:val="000000"/>
          <w:sz w:val="24"/>
          <w:szCs w:val="24"/>
        </w:rPr>
        <w:t xml:space="preserve"> Озеро Долгое) или иное лицо на проведение личного приема граждан.</w:t>
      </w:r>
    </w:p>
    <w:p w14:paraId="15533B58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1.4. Информация о личном приеме граждан и графике времени приема граждан размещается на официальном сайте Муниципального образования и (или) на официальных страницах социальных сетей в информационно-телекоммуникационной сети «Интернет», а также размещается на информационных стендах в помещении Муниципального образования.</w:t>
      </w:r>
    </w:p>
    <w:p w14:paraId="351851C5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 xml:space="preserve">1.5. Личный прием граждан проводится по адресу: Санкт-Петербург, пр. Испытателей, дом 31, корп.1, помещение Муниципального совета МО </w:t>
      </w:r>
      <w:proofErr w:type="spellStart"/>
      <w:r w:rsidRPr="002829D4">
        <w:rPr>
          <w:color w:val="000000"/>
          <w:sz w:val="24"/>
          <w:szCs w:val="24"/>
        </w:rPr>
        <w:t>МО</w:t>
      </w:r>
      <w:proofErr w:type="spellEnd"/>
      <w:r w:rsidRPr="002829D4">
        <w:rPr>
          <w:color w:val="000000"/>
          <w:sz w:val="24"/>
          <w:szCs w:val="24"/>
        </w:rPr>
        <w:t xml:space="preserve"> Озеро Долгое.</w:t>
      </w:r>
    </w:p>
    <w:p w14:paraId="2FC5A570" w14:textId="77777777" w:rsidR="007825F2" w:rsidRDefault="002829D4" w:rsidP="002829D4">
      <w:pPr>
        <w:ind w:firstLine="0"/>
        <w:rPr>
          <w:color w:val="FF0000"/>
          <w:sz w:val="24"/>
          <w:szCs w:val="24"/>
        </w:rPr>
      </w:pPr>
      <w:r w:rsidRPr="002829D4">
        <w:rPr>
          <w:color w:val="000000"/>
          <w:sz w:val="24"/>
          <w:szCs w:val="24"/>
        </w:rPr>
        <w:t xml:space="preserve">1.6. </w:t>
      </w:r>
      <w:r w:rsidR="00A80378" w:rsidRPr="00AD0A49">
        <w:rPr>
          <w:color w:val="FF0000"/>
          <w:sz w:val="24"/>
          <w:szCs w:val="24"/>
        </w:rPr>
        <w:t>Запись граждан на личный прием осуществляется на основании письменных заявлений граждан лично либо путем направления почтовых отправлений по адресу: Санкт-Петербург, пр. Испытателей, дом 31, корп.1, либо в форме электронного документа через электронную приемную на официальном сайте Муниципального образования в информационно-телекоммуникационной сети «Интернет».</w:t>
      </w:r>
    </w:p>
    <w:p w14:paraId="0105D241" w14:textId="6AC98CFF" w:rsidR="002829D4" w:rsidRPr="007825F2" w:rsidRDefault="007825F2" w:rsidP="002829D4">
      <w:pPr>
        <w:ind w:firstLine="0"/>
        <w:rPr>
          <w:i/>
          <w:iCs/>
          <w:color w:val="FF0000"/>
          <w:sz w:val="24"/>
          <w:szCs w:val="24"/>
        </w:rPr>
      </w:pPr>
      <w:r w:rsidRPr="007825F2">
        <w:rPr>
          <w:i/>
          <w:iCs/>
          <w:color w:val="FF0000"/>
          <w:sz w:val="24"/>
          <w:szCs w:val="24"/>
        </w:rPr>
        <w:t>(в редакции решения №01-04/62 от 25.03.2026)</w:t>
      </w:r>
      <w:r w:rsidR="002829D4" w:rsidRPr="007825F2">
        <w:rPr>
          <w:i/>
          <w:iCs/>
          <w:color w:val="FF0000"/>
          <w:sz w:val="24"/>
          <w:szCs w:val="24"/>
        </w:rPr>
        <w:t xml:space="preserve"> </w:t>
      </w:r>
    </w:p>
    <w:p w14:paraId="575FB95D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1.7. Заявление должно соответствовать следующим требованиям:</w:t>
      </w:r>
    </w:p>
    <w:p w14:paraId="0E571602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а) требованиям Федерального закона о порядке рассмотрения обращений граждан;</w:t>
      </w:r>
    </w:p>
    <w:p w14:paraId="3DF3F4E9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б) в заявлении должны быть указаны вопросы, для решения которых гражданин желает записаться на личный прием граждан;</w:t>
      </w:r>
    </w:p>
    <w:p w14:paraId="53077299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в) представляемые гражданином материалы не должны содержать нецензурные либо оскорбительные выражения, угрозы жизни, здоровью или имуществу должностных лиц и членов их семей, а также других лиц;</w:t>
      </w:r>
    </w:p>
    <w:p w14:paraId="5FC43D42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г) решение вопроса, указанного в заявлении, не должно противоречить действующему законодательству;</w:t>
      </w:r>
    </w:p>
    <w:p w14:paraId="066EF97A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д) просьба гражданина о личном приеме не должна быть анонимной;</w:t>
      </w:r>
    </w:p>
    <w:p w14:paraId="6A657165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lastRenderedPageBreak/>
        <w:t>е) заявление может подкрепляться материалами и документами, обосновывающими или подкрепляющими суть обращения.</w:t>
      </w:r>
    </w:p>
    <w:p w14:paraId="50BC12BF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1.8. Если заявление не соответствует требованиям, указанным в пункте 1.7 настоящего Положения, то по решению ответственного лица в записи на личный прием гражданину может быть отказано с устным разъяснением причин отказа (по просьбе гражданина может быть предоставлен письменный отказ).</w:t>
      </w:r>
    </w:p>
    <w:p w14:paraId="5A28082B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1.9. В случае если в обращении содержатся вопросы, решение которых не входит в соответствии с Уставом в компетенцию органов местного самоуправления муниципального образования, гражданину направляется письменное разъяснение, куда и в каком порядке ему следует обратиться для решения данных вопросов.</w:t>
      </w:r>
    </w:p>
    <w:p w14:paraId="220E3433" w14:textId="466887FF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1.10. Письменное обращение, принятое в ходе личного приема, подлежит регистрации и рассмотрению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15F5491E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2. Запись на личный прием граждан руководителями и (или) уполномоченными лицами.</w:t>
      </w:r>
    </w:p>
    <w:p w14:paraId="7E02CD66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2.1. Запись граждан на личный прием граждан осуществляет ответственное лицо.</w:t>
      </w:r>
    </w:p>
    <w:p w14:paraId="4C8EC986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2.2. Ответственное лицо, рассмотрев заявление, может принять решение о переадресации данного заявления должностному лицу Муниципального образования, в компетенцию которого входит решение указанных в заявлении вопросов, с уведомлением гражданина о переадресации его заявления.</w:t>
      </w:r>
    </w:p>
    <w:p w14:paraId="1CD6031B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2.3. В случае если в заявлении гражданина содержатся вопросы, на которые ему неоднократно (два и более раз) давались письменные ответы по существу в связи с ранее направленными им обращениями, и при этом в заявлении гражданина не приводятся новые доводы или обстоятельства, гражданину в записи на личный прием граждан может быть отказано.</w:t>
      </w:r>
    </w:p>
    <w:p w14:paraId="510AFA8F" w14:textId="2D3E3448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2.4. Решение об отказе гражданину в записи на личный прием граждан по обстоятельствам, указанным в пунктах 2.2, 2.3 настоящего Положения, принимается ответственным лицом.</w:t>
      </w:r>
    </w:p>
    <w:p w14:paraId="2D3B0F60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3. Личный прием граждан руководителями и (или) уполномоченными лицами.</w:t>
      </w:r>
    </w:p>
    <w:p w14:paraId="4DC99E08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3.1. Личный прием граждан осуществляется в порядке очередности согласно предварительной записи.</w:t>
      </w:r>
    </w:p>
    <w:p w14:paraId="4AC06FAC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3.2. Для реализации права на личный прием в первоочередном порядке гражданин предъявляет документ, подтверждающий право на личный прием в первоочередном порядке.</w:t>
      </w:r>
    </w:p>
    <w:p w14:paraId="5389005C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Перечень категорий граждан, имеющих право на личный прием в первоочередном порядке, определяется в соответствии с федеральными законами, законом Санкт-Петербурга от 28.03.2018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Санкт-Петербурга», иными законами Санкт-Петербурга, муниципальными правовыми актами.</w:t>
      </w:r>
    </w:p>
    <w:p w14:paraId="49DFB252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В случае если право на личный прием в первоочередном порядке в соответствии с настоящим пунктом одновременно имеют два и более гражданина, прием указанных граждан проводится в порядке их явки на личный прием.</w:t>
      </w:r>
    </w:p>
    <w:p w14:paraId="25C8D905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3.3. В случае если изложенные в заявлении факты и обстоятельства являются очевидными и не требуют дополнительной проверки, гражданину с его согласия предоставляется устный ответ, о чем делается отметка в журнале учета обращений граждан на личном приеме граждан руководителями и (или) уполномоченными лицами. В иных случаях ответ гражданину на заявление дается письменно в установленный законом срок.</w:t>
      </w:r>
    </w:p>
    <w:p w14:paraId="253A5781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3.4. В ходе личного приема граждан гражданину может быть отказано в дальнейшем рассмотрении заявления, если ему ранее был дан ответ по существу указанных в заявлении вопросов.</w:t>
      </w:r>
    </w:p>
    <w:p w14:paraId="4A3BBCAA" w14:textId="77777777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3.5. Граждане, находящиеся в состоянии алкогольного, токсического, наркотического опьянения, на личный прием граждан не допускаются.</w:t>
      </w:r>
    </w:p>
    <w:p w14:paraId="387BE451" w14:textId="7A51BFF6" w:rsidR="002829D4" w:rsidRPr="002829D4" w:rsidRDefault="002829D4" w:rsidP="002829D4">
      <w:pPr>
        <w:ind w:firstLine="0"/>
        <w:rPr>
          <w:color w:val="000000"/>
          <w:sz w:val="24"/>
          <w:szCs w:val="24"/>
        </w:rPr>
      </w:pPr>
      <w:r w:rsidRPr="002829D4">
        <w:rPr>
          <w:color w:val="000000"/>
          <w:sz w:val="24"/>
          <w:szCs w:val="24"/>
        </w:rPr>
        <w:t>3.6. В случае грубого, агрессивного поведения гражданина, совершения им действий, нарушающих общественный порядок, представляющих непосредственную угрозу для жизни и здоровья окружающих, оскорбления присутствующих на личном приеме лиц, прием такого гражданина может быть прекращен.</w:t>
      </w:r>
    </w:p>
    <w:sectPr w:rsidR="002829D4" w:rsidRPr="002829D4" w:rsidSect="00514173">
      <w:headerReference w:type="default" r:id="rId8"/>
      <w:footerReference w:type="default" r:id="rId9"/>
      <w:footerReference w:type="first" r:id="rId10"/>
      <w:pgSz w:w="11906" w:h="16838"/>
      <w:pgMar w:top="568" w:right="566" w:bottom="28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A49C" w14:textId="77777777" w:rsidR="00F66B90" w:rsidRDefault="00F66B90" w:rsidP="0029061C">
      <w:r>
        <w:separator/>
      </w:r>
    </w:p>
  </w:endnote>
  <w:endnote w:type="continuationSeparator" w:id="0">
    <w:p w14:paraId="7231B304" w14:textId="77777777" w:rsidR="00F66B90" w:rsidRDefault="00F66B90" w:rsidP="0029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4388" w14:textId="1D9DFA19" w:rsidR="00530EFF" w:rsidRDefault="00530EFF">
    <w:pPr>
      <w:pStyle w:val="a5"/>
      <w:jc w:val="right"/>
    </w:pPr>
  </w:p>
  <w:p w14:paraId="2C4BA760" w14:textId="77777777" w:rsidR="00530EFF" w:rsidRDefault="00530E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3254"/>
      <w:docPartObj>
        <w:docPartGallery w:val="Page Numbers (Bottom of Page)"/>
        <w:docPartUnique/>
      </w:docPartObj>
    </w:sdtPr>
    <w:sdtEndPr/>
    <w:sdtContent>
      <w:p w14:paraId="39B76861" w14:textId="0295D35A" w:rsidR="00530EFF" w:rsidRDefault="00F66B90">
        <w:pPr>
          <w:pStyle w:val="a5"/>
          <w:jc w:val="right"/>
        </w:pPr>
      </w:p>
    </w:sdtContent>
  </w:sdt>
  <w:p w14:paraId="4C2C11E7" w14:textId="77777777" w:rsidR="00530EFF" w:rsidRDefault="00530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582A" w14:textId="77777777" w:rsidR="00F66B90" w:rsidRDefault="00F66B90" w:rsidP="0029061C">
      <w:r>
        <w:separator/>
      </w:r>
    </w:p>
  </w:footnote>
  <w:footnote w:type="continuationSeparator" w:id="0">
    <w:p w14:paraId="6EE5BB7D" w14:textId="77777777" w:rsidR="00F66B90" w:rsidRDefault="00F66B90" w:rsidP="0029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607578"/>
      <w:docPartObj>
        <w:docPartGallery w:val="Page Numbers (Top of Page)"/>
        <w:docPartUnique/>
      </w:docPartObj>
    </w:sdtPr>
    <w:sdtEndPr/>
    <w:sdtContent>
      <w:p w14:paraId="6CC37D6C" w14:textId="4B2FFE9C" w:rsidR="00A80378" w:rsidRDefault="00A803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F31D7" w14:textId="77777777" w:rsidR="00AB12EC" w:rsidRDefault="00AB12EC" w:rsidP="0029061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847CA"/>
    <w:multiLevelType w:val="hybridMultilevel"/>
    <w:tmpl w:val="C02AB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A2C18"/>
    <w:multiLevelType w:val="hybridMultilevel"/>
    <w:tmpl w:val="002E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3629E"/>
    <w:multiLevelType w:val="hybridMultilevel"/>
    <w:tmpl w:val="81087652"/>
    <w:lvl w:ilvl="0" w:tplc="B4721E3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2F"/>
    <w:rsid w:val="0001255E"/>
    <w:rsid w:val="00081CFF"/>
    <w:rsid w:val="000B7C3F"/>
    <w:rsid w:val="000E1FA4"/>
    <w:rsid w:val="000E5F5D"/>
    <w:rsid w:val="000E6424"/>
    <w:rsid w:val="00103918"/>
    <w:rsid w:val="0010583F"/>
    <w:rsid w:val="00164ADE"/>
    <w:rsid w:val="001703F5"/>
    <w:rsid w:val="00193EEB"/>
    <w:rsid w:val="00193FA5"/>
    <w:rsid w:val="001A3144"/>
    <w:rsid w:val="001B6C5C"/>
    <w:rsid w:val="001C1814"/>
    <w:rsid w:val="001E76EF"/>
    <w:rsid w:val="002006E5"/>
    <w:rsid w:val="00201283"/>
    <w:rsid w:val="002016DD"/>
    <w:rsid w:val="00215844"/>
    <w:rsid w:val="00251F0B"/>
    <w:rsid w:val="00256517"/>
    <w:rsid w:val="002657E8"/>
    <w:rsid w:val="002829D4"/>
    <w:rsid w:val="0029061C"/>
    <w:rsid w:val="002C3E37"/>
    <w:rsid w:val="002D2AE3"/>
    <w:rsid w:val="002F288A"/>
    <w:rsid w:val="003275FD"/>
    <w:rsid w:val="00330F77"/>
    <w:rsid w:val="00395208"/>
    <w:rsid w:val="003A2FAA"/>
    <w:rsid w:val="003B2787"/>
    <w:rsid w:val="003D73AD"/>
    <w:rsid w:val="003E3FFF"/>
    <w:rsid w:val="003F29FD"/>
    <w:rsid w:val="00430E04"/>
    <w:rsid w:val="00446E37"/>
    <w:rsid w:val="00454420"/>
    <w:rsid w:val="00455C27"/>
    <w:rsid w:val="00467E6E"/>
    <w:rsid w:val="0048661E"/>
    <w:rsid w:val="004931A8"/>
    <w:rsid w:val="004A6AAA"/>
    <w:rsid w:val="004B2741"/>
    <w:rsid w:val="004B4F83"/>
    <w:rsid w:val="004F2A00"/>
    <w:rsid w:val="004F5722"/>
    <w:rsid w:val="00506F8A"/>
    <w:rsid w:val="00514173"/>
    <w:rsid w:val="00530EFF"/>
    <w:rsid w:val="005356DC"/>
    <w:rsid w:val="005875C2"/>
    <w:rsid w:val="005C7FA4"/>
    <w:rsid w:val="005D445B"/>
    <w:rsid w:val="006003A4"/>
    <w:rsid w:val="00631F55"/>
    <w:rsid w:val="00664005"/>
    <w:rsid w:val="00695256"/>
    <w:rsid w:val="006B0A47"/>
    <w:rsid w:val="006B4693"/>
    <w:rsid w:val="006D1230"/>
    <w:rsid w:val="006E766E"/>
    <w:rsid w:val="006F68A8"/>
    <w:rsid w:val="007016A4"/>
    <w:rsid w:val="007157E0"/>
    <w:rsid w:val="007354B0"/>
    <w:rsid w:val="007825F2"/>
    <w:rsid w:val="00784CD9"/>
    <w:rsid w:val="007C4872"/>
    <w:rsid w:val="0081484C"/>
    <w:rsid w:val="00862EBD"/>
    <w:rsid w:val="00865F22"/>
    <w:rsid w:val="00896579"/>
    <w:rsid w:val="008C0EDE"/>
    <w:rsid w:val="008C7DD5"/>
    <w:rsid w:val="008E35C3"/>
    <w:rsid w:val="009039E0"/>
    <w:rsid w:val="00913A69"/>
    <w:rsid w:val="0092655E"/>
    <w:rsid w:val="00930829"/>
    <w:rsid w:val="00946F16"/>
    <w:rsid w:val="009B67CC"/>
    <w:rsid w:val="009E1102"/>
    <w:rsid w:val="009F1F4E"/>
    <w:rsid w:val="00A36AE9"/>
    <w:rsid w:val="00A6002D"/>
    <w:rsid w:val="00A77BBC"/>
    <w:rsid w:val="00A80378"/>
    <w:rsid w:val="00A83382"/>
    <w:rsid w:val="00A83A7D"/>
    <w:rsid w:val="00A840BF"/>
    <w:rsid w:val="00A86B0A"/>
    <w:rsid w:val="00A87B74"/>
    <w:rsid w:val="00A9542A"/>
    <w:rsid w:val="00AB12EC"/>
    <w:rsid w:val="00AB4557"/>
    <w:rsid w:val="00AC4763"/>
    <w:rsid w:val="00AD0A49"/>
    <w:rsid w:val="00AD51CA"/>
    <w:rsid w:val="00AE422F"/>
    <w:rsid w:val="00AF1CE0"/>
    <w:rsid w:val="00AF4B9E"/>
    <w:rsid w:val="00B55ABA"/>
    <w:rsid w:val="00B61127"/>
    <w:rsid w:val="00B63E51"/>
    <w:rsid w:val="00B9468B"/>
    <w:rsid w:val="00C127B3"/>
    <w:rsid w:val="00C139DC"/>
    <w:rsid w:val="00C27C04"/>
    <w:rsid w:val="00C34C44"/>
    <w:rsid w:val="00C37FAB"/>
    <w:rsid w:val="00C43D75"/>
    <w:rsid w:val="00C56AB0"/>
    <w:rsid w:val="00C6576B"/>
    <w:rsid w:val="00C75AFD"/>
    <w:rsid w:val="00C80F27"/>
    <w:rsid w:val="00C8738E"/>
    <w:rsid w:val="00C91BD3"/>
    <w:rsid w:val="00CA4691"/>
    <w:rsid w:val="00CB2400"/>
    <w:rsid w:val="00CC2B85"/>
    <w:rsid w:val="00CD693A"/>
    <w:rsid w:val="00D60FBA"/>
    <w:rsid w:val="00D773A2"/>
    <w:rsid w:val="00D951C0"/>
    <w:rsid w:val="00DA15C1"/>
    <w:rsid w:val="00DB64D4"/>
    <w:rsid w:val="00DD1B7E"/>
    <w:rsid w:val="00DD2C18"/>
    <w:rsid w:val="00E229B0"/>
    <w:rsid w:val="00E24C70"/>
    <w:rsid w:val="00E31113"/>
    <w:rsid w:val="00E41C8B"/>
    <w:rsid w:val="00E6037D"/>
    <w:rsid w:val="00E76654"/>
    <w:rsid w:val="00EA511A"/>
    <w:rsid w:val="00EC0397"/>
    <w:rsid w:val="00EE25C8"/>
    <w:rsid w:val="00EE7E4E"/>
    <w:rsid w:val="00EF4DB1"/>
    <w:rsid w:val="00F132F6"/>
    <w:rsid w:val="00F35D6E"/>
    <w:rsid w:val="00F46A53"/>
    <w:rsid w:val="00F46D4A"/>
    <w:rsid w:val="00F61A42"/>
    <w:rsid w:val="00F66B90"/>
    <w:rsid w:val="00F9026E"/>
    <w:rsid w:val="00FD7707"/>
    <w:rsid w:val="00FE5D60"/>
    <w:rsid w:val="00FE79C9"/>
    <w:rsid w:val="00FF5341"/>
    <w:rsid w:val="00FF6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DDA0B"/>
  <w15:docId w15:val="{35A6577B-3288-480D-ACB0-36056F68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42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6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9061C"/>
  </w:style>
  <w:style w:type="paragraph" w:styleId="a5">
    <w:name w:val="footer"/>
    <w:basedOn w:val="a"/>
    <w:link w:val="a6"/>
    <w:uiPriority w:val="99"/>
    <w:unhideWhenUsed/>
    <w:rsid w:val="002906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61C"/>
  </w:style>
  <w:style w:type="paragraph" w:styleId="a7">
    <w:name w:val="Balloon Text"/>
    <w:basedOn w:val="a"/>
    <w:link w:val="a8"/>
    <w:uiPriority w:val="99"/>
    <w:semiHidden/>
    <w:unhideWhenUsed/>
    <w:rsid w:val="0029061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906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9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29061C"/>
    <w:pPr>
      <w:jc w:val="center"/>
    </w:pPr>
    <w:rPr>
      <w:b/>
      <w:bCs/>
      <w:sz w:val="32"/>
      <w:szCs w:val="24"/>
    </w:rPr>
  </w:style>
  <w:style w:type="character" w:customStyle="1" w:styleId="ab">
    <w:name w:val="Заголовок Знак"/>
    <w:basedOn w:val="a0"/>
    <w:link w:val="aa"/>
    <w:rsid w:val="0029061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List Paragraph"/>
    <w:basedOn w:val="a"/>
    <w:uiPriority w:val="34"/>
    <w:qFormat/>
    <w:rsid w:val="00DA15C1"/>
    <w:pPr>
      <w:ind w:left="720"/>
      <w:contextualSpacing/>
    </w:pPr>
  </w:style>
  <w:style w:type="paragraph" w:customStyle="1" w:styleId="ConsPlusNormal">
    <w:name w:val="ConsPlusNormal"/>
    <w:qFormat/>
    <w:rsid w:val="00CC2B85"/>
    <w:pPr>
      <w:widowControl w:val="0"/>
      <w:autoSpaceDE w:val="0"/>
      <w:autoSpaceDN w:val="0"/>
      <w:adjustRightInd w:val="0"/>
      <w:ind w:righ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Emphasis"/>
    <w:uiPriority w:val="20"/>
    <w:qFormat/>
    <w:rsid w:val="00CC2B85"/>
    <w:rPr>
      <w:i/>
      <w:iCs/>
    </w:rPr>
  </w:style>
  <w:style w:type="paragraph" w:customStyle="1" w:styleId="Heading">
    <w:name w:val="Heading"/>
    <w:rsid w:val="00C80F27"/>
    <w:pPr>
      <w:ind w:right="0" w:firstLine="0"/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e">
    <w:name w:val="Hyperlink"/>
    <w:basedOn w:val="a0"/>
    <w:uiPriority w:val="99"/>
    <w:unhideWhenUsed/>
    <w:rsid w:val="00FE79C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9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Игорь</cp:lastModifiedBy>
  <cp:revision>6</cp:revision>
  <cp:lastPrinted>2026-03-19T07:10:00Z</cp:lastPrinted>
  <dcterms:created xsi:type="dcterms:W3CDTF">2026-03-20T11:56:00Z</dcterms:created>
  <dcterms:modified xsi:type="dcterms:W3CDTF">2026-03-20T12:00:00Z</dcterms:modified>
</cp:coreProperties>
</file>